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E7" w:rsidRDefault="00843FE7" w:rsidP="00843FE7">
      <w:pPr>
        <w:pStyle w:val="1"/>
        <w:shd w:val="clear" w:color="auto" w:fill="auto"/>
        <w:spacing w:before="0" w:after="66" w:line="270" w:lineRule="exact"/>
        <w:jc w:val="center"/>
      </w:pPr>
      <w:r>
        <w:t>Проект инструкции</w:t>
      </w:r>
    </w:p>
    <w:p w:rsidR="00843FE7" w:rsidRDefault="00843FE7" w:rsidP="00843FE7">
      <w:pPr>
        <w:pStyle w:val="1"/>
        <w:shd w:val="clear" w:color="auto" w:fill="auto"/>
        <w:spacing w:before="0" w:line="322" w:lineRule="exact"/>
        <w:jc w:val="center"/>
      </w:pPr>
      <w:r>
        <w:t xml:space="preserve">пользователя информационных систем персональных данных </w:t>
      </w:r>
      <w:r>
        <w:rPr>
          <w:rStyle w:val="a4"/>
        </w:rPr>
        <w:t>(наименование оператора)</w:t>
      </w:r>
    </w:p>
    <w:p w:rsidR="00843FE7" w:rsidRDefault="00843FE7" w:rsidP="00843FE7">
      <w:pPr>
        <w:pStyle w:val="1"/>
        <w:shd w:val="clear" w:color="auto" w:fill="auto"/>
        <w:spacing w:before="0" w:after="202" w:line="270" w:lineRule="exact"/>
        <w:ind w:left="2980"/>
      </w:pPr>
      <w:r>
        <w:t>1. ОБЩИЕ ПОЛОЖЕНИЯ</w:t>
      </w:r>
    </w:p>
    <w:p w:rsidR="00843FE7" w:rsidRDefault="00843FE7" w:rsidP="00843FE7">
      <w:pPr>
        <w:pStyle w:val="1"/>
        <w:numPr>
          <w:ilvl w:val="0"/>
          <w:numId w:val="1"/>
        </w:numPr>
        <w:shd w:val="clear" w:color="auto" w:fill="auto"/>
        <w:tabs>
          <w:tab w:val="left" w:pos="1230"/>
        </w:tabs>
        <w:spacing w:before="0" w:line="370" w:lineRule="exact"/>
        <w:ind w:left="20" w:right="20" w:firstLine="720"/>
        <w:jc w:val="both"/>
      </w:pPr>
      <w:r>
        <w:t xml:space="preserve">Настоящий документ определяет основные обязанности, права и ответственность пользователя </w:t>
      </w:r>
      <w:proofErr w:type="spellStart"/>
      <w:r>
        <w:t>ИСПДн</w:t>
      </w:r>
      <w:proofErr w:type="spellEnd"/>
      <w:r>
        <w:rPr>
          <w:rStyle w:val="a4"/>
        </w:rPr>
        <w:t xml:space="preserve"> (наименование оператора).</w:t>
      </w:r>
    </w:p>
    <w:p w:rsidR="00843FE7" w:rsidRDefault="00843FE7" w:rsidP="00843FE7">
      <w:pPr>
        <w:pStyle w:val="1"/>
        <w:numPr>
          <w:ilvl w:val="0"/>
          <w:numId w:val="1"/>
        </w:numPr>
        <w:shd w:val="clear" w:color="auto" w:fill="auto"/>
        <w:tabs>
          <w:tab w:val="left" w:pos="1340"/>
        </w:tabs>
        <w:spacing w:before="0" w:line="370" w:lineRule="exact"/>
        <w:ind w:left="20" w:right="20" w:firstLine="720"/>
        <w:jc w:val="both"/>
      </w:pPr>
      <w:r>
        <w:t>Пользователем является каждый сотрудник, участвующий в рамках своих функциональных обязанностей в процессах автоматизиро</w:t>
      </w:r>
      <w:r>
        <w:softHyphen/>
        <w:t>ванной обработки информации и имеющий доступ к аппаратным средст</w:t>
      </w:r>
      <w:r>
        <w:softHyphen/>
        <w:t xml:space="preserve">вам, программному обеспечению, данным и СЗИ </w:t>
      </w:r>
      <w:proofErr w:type="spellStart"/>
      <w:r>
        <w:t>ИСПДн</w:t>
      </w:r>
      <w:proofErr w:type="spellEnd"/>
      <w:r>
        <w:t>.</w:t>
      </w:r>
    </w:p>
    <w:p w:rsidR="00843FE7" w:rsidRDefault="00843FE7" w:rsidP="00843FE7">
      <w:pPr>
        <w:pStyle w:val="1"/>
        <w:numPr>
          <w:ilvl w:val="0"/>
          <w:numId w:val="1"/>
        </w:numPr>
        <w:shd w:val="clear" w:color="auto" w:fill="auto"/>
        <w:tabs>
          <w:tab w:val="left" w:pos="1340"/>
        </w:tabs>
        <w:spacing w:before="0" w:line="370" w:lineRule="exact"/>
        <w:ind w:left="20" w:right="20" w:firstLine="720"/>
        <w:jc w:val="both"/>
      </w:pPr>
      <w:r>
        <w:t>Пользователь несет персональную ответственность за свои действия.</w:t>
      </w:r>
    </w:p>
    <w:p w:rsidR="00843FE7" w:rsidRDefault="00843FE7" w:rsidP="00843FE7">
      <w:pPr>
        <w:pStyle w:val="1"/>
        <w:numPr>
          <w:ilvl w:val="0"/>
          <w:numId w:val="1"/>
        </w:numPr>
        <w:shd w:val="clear" w:color="auto" w:fill="auto"/>
        <w:tabs>
          <w:tab w:val="left" w:pos="1263"/>
        </w:tabs>
        <w:spacing w:before="0" w:line="370" w:lineRule="exact"/>
        <w:ind w:left="20" w:right="20" w:firstLine="720"/>
        <w:jc w:val="both"/>
      </w:pPr>
      <w:r>
        <w:t>Пользователь в своей работе руководствуется настоящей инст</w:t>
      </w:r>
      <w:r>
        <w:softHyphen/>
        <w:t>рукцией и (указываются действующие внутренние организационн</w:t>
      </w:r>
      <w:proofErr w:type="gramStart"/>
      <w:r>
        <w:t>о-</w:t>
      </w:r>
      <w:proofErr w:type="gramEnd"/>
      <w:r>
        <w:t xml:space="preserve"> распорядительные документы, регламентирующие обработку </w:t>
      </w:r>
      <w:proofErr w:type="spellStart"/>
      <w:r>
        <w:t>ПДн</w:t>
      </w:r>
      <w:proofErr w:type="spellEnd"/>
      <w:r>
        <w:t xml:space="preserve"> у оператора).</w:t>
      </w:r>
    </w:p>
    <w:p w:rsidR="00843FE7" w:rsidRDefault="00843FE7" w:rsidP="00843FE7">
      <w:pPr>
        <w:pStyle w:val="1"/>
        <w:numPr>
          <w:ilvl w:val="0"/>
          <w:numId w:val="1"/>
        </w:numPr>
        <w:shd w:val="clear" w:color="auto" w:fill="auto"/>
        <w:tabs>
          <w:tab w:val="left" w:pos="1258"/>
        </w:tabs>
        <w:spacing w:before="0" w:line="370" w:lineRule="exact"/>
        <w:ind w:left="20" w:right="20" w:firstLine="720"/>
        <w:jc w:val="both"/>
      </w:pPr>
      <w:r>
        <w:t>Ознакомление сотрудников с требованиями настоящей Инструк</w:t>
      </w:r>
      <w:r>
        <w:softHyphen/>
        <w:t xml:space="preserve">ции проводит </w:t>
      </w:r>
      <w:proofErr w:type="gramStart"/>
      <w:r>
        <w:t>ответственный</w:t>
      </w:r>
      <w:proofErr w:type="gramEnd"/>
      <w:r>
        <w:t xml:space="preserve"> за обеспечение безопасности </w:t>
      </w:r>
      <w:proofErr w:type="spellStart"/>
      <w:r>
        <w:t>ПДн</w:t>
      </w:r>
      <w:proofErr w:type="spellEnd"/>
      <w:r>
        <w:t xml:space="preserve"> под роспись.</w:t>
      </w:r>
    </w:p>
    <w:p w:rsidR="00843FE7" w:rsidRDefault="00843FE7" w:rsidP="00843FE7">
      <w:pPr>
        <w:pStyle w:val="1"/>
        <w:numPr>
          <w:ilvl w:val="0"/>
          <w:numId w:val="1"/>
        </w:numPr>
        <w:shd w:val="clear" w:color="auto" w:fill="auto"/>
        <w:tabs>
          <w:tab w:val="left" w:pos="1244"/>
        </w:tabs>
        <w:spacing w:before="0" w:after="260" w:line="370" w:lineRule="exact"/>
        <w:ind w:left="20" w:right="20" w:firstLine="720"/>
        <w:jc w:val="both"/>
      </w:pPr>
      <w:r>
        <w:t>Методическое руководство работой пользователя осуществляет</w:t>
      </w:r>
      <w:r>
        <w:softHyphen/>
        <w:t xml:space="preserve">ся </w:t>
      </w:r>
      <w:proofErr w:type="gramStart"/>
      <w:r>
        <w:t>ответственным</w:t>
      </w:r>
      <w:proofErr w:type="gramEnd"/>
      <w:r>
        <w:t xml:space="preserve"> за обеспечение безопасности </w:t>
      </w:r>
      <w:proofErr w:type="spellStart"/>
      <w:r>
        <w:t>ПДн</w:t>
      </w:r>
      <w:proofErr w:type="spellEnd"/>
      <w:r>
        <w:t>.</w:t>
      </w:r>
    </w:p>
    <w:p w:rsidR="00843FE7" w:rsidRDefault="00843FE7" w:rsidP="00843FE7">
      <w:pPr>
        <w:pStyle w:val="1"/>
        <w:shd w:val="clear" w:color="auto" w:fill="auto"/>
        <w:spacing w:before="0" w:after="202" w:line="270" w:lineRule="exact"/>
        <w:ind w:left="1360"/>
      </w:pPr>
      <w:r>
        <w:t>2. ФУНКЦИИ И ОБЯЗАННОСТИ ПОЛЬЗОВАТЕЛЯ</w:t>
      </w:r>
    </w:p>
    <w:p w:rsidR="00843FE7" w:rsidRDefault="00843FE7" w:rsidP="00843FE7">
      <w:pPr>
        <w:pStyle w:val="1"/>
        <w:shd w:val="clear" w:color="auto" w:fill="auto"/>
        <w:spacing w:before="0" w:line="370" w:lineRule="exact"/>
        <w:ind w:left="20" w:firstLine="720"/>
        <w:jc w:val="both"/>
      </w:pPr>
      <w:r>
        <w:t>2.1. Каждый пользователь обязан:</w:t>
      </w:r>
    </w:p>
    <w:p w:rsidR="00843FE7" w:rsidRDefault="00843FE7" w:rsidP="00843FE7">
      <w:pPr>
        <w:pStyle w:val="1"/>
        <w:numPr>
          <w:ilvl w:val="0"/>
          <w:numId w:val="2"/>
        </w:numPr>
        <w:shd w:val="clear" w:color="auto" w:fill="auto"/>
        <w:tabs>
          <w:tab w:val="left" w:pos="1446"/>
        </w:tabs>
        <w:spacing w:before="0" w:line="370" w:lineRule="exact"/>
        <w:ind w:left="20" w:right="20" w:firstLine="720"/>
        <w:jc w:val="both"/>
      </w:pPr>
      <w:r>
        <w:t>Знать и выполнять требования действующих нормативных и ру</w:t>
      </w:r>
      <w:r>
        <w:softHyphen/>
        <w:t xml:space="preserve">ководящих документов, а также внутренних инструкций и распоряжений, регламентирующих порядок действий по обеспечению безопасности </w:t>
      </w:r>
      <w:proofErr w:type="spellStart"/>
      <w:r>
        <w:t>ПДн</w:t>
      </w:r>
      <w:proofErr w:type="spellEnd"/>
      <w:r>
        <w:t>.</w:t>
      </w:r>
    </w:p>
    <w:p w:rsidR="00843FE7" w:rsidRDefault="00843FE7" w:rsidP="00843FE7">
      <w:pPr>
        <w:pStyle w:val="1"/>
        <w:numPr>
          <w:ilvl w:val="0"/>
          <w:numId w:val="2"/>
        </w:numPr>
        <w:shd w:val="clear" w:color="auto" w:fill="auto"/>
        <w:tabs>
          <w:tab w:val="left" w:pos="1455"/>
        </w:tabs>
        <w:spacing w:before="0" w:line="370" w:lineRule="exact"/>
        <w:ind w:left="20" w:right="20" w:firstLine="720"/>
        <w:jc w:val="both"/>
      </w:pPr>
      <w:r>
        <w:t>Выполнять свои функциональные обязанности строго в рамках прав доступа к внутренним и внешним информационным ресурсам, техниче</w:t>
      </w:r>
      <w:r>
        <w:softHyphen/>
        <w:t xml:space="preserve">ским средствам, полученным </w:t>
      </w:r>
      <w:proofErr w:type="gramStart"/>
      <w:r>
        <w:t>согласно</w:t>
      </w:r>
      <w:proofErr w:type="gramEnd"/>
      <w:r>
        <w:t xml:space="preserve"> Разрешительной системы доступа к информационным ресурсам, программным и техническим средствам </w:t>
      </w:r>
      <w:proofErr w:type="spellStart"/>
      <w:r>
        <w:t>ИСПДн</w:t>
      </w:r>
      <w:proofErr w:type="spellEnd"/>
      <w:r>
        <w:t>.</w:t>
      </w:r>
    </w:p>
    <w:p w:rsidR="00843FE7" w:rsidRDefault="00843FE7" w:rsidP="00843FE7">
      <w:pPr>
        <w:pStyle w:val="1"/>
        <w:numPr>
          <w:ilvl w:val="0"/>
          <w:numId w:val="2"/>
        </w:numPr>
        <w:shd w:val="clear" w:color="auto" w:fill="auto"/>
        <w:tabs>
          <w:tab w:val="left" w:pos="1455"/>
        </w:tabs>
        <w:spacing w:before="0" w:line="370" w:lineRule="exact"/>
        <w:ind w:left="20" w:right="20" w:firstLine="720"/>
        <w:jc w:val="both"/>
      </w:pPr>
      <w:r>
        <w:t>Знать и соблюдать установленные требования по режиму обра</w:t>
      </w:r>
      <w:r>
        <w:softHyphen/>
        <w:t xml:space="preserve">ботки </w:t>
      </w:r>
      <w:proofErr w:type="spellStart"/>
      <w:r>
        <w:t>ПДн</w:t>
      </w:r>
      <w:proofErr w:type="spellEnd"/>
      <w:r>
        <w:t>, организации парольной защиты, по проведению антивирусного контроля, учету, хранению и пересылке носителей информации, обеспече</w:t>
      </w:r>
      <w:r>
        <w:softHyphen/>
        <w:t xml:space="preserve">нию безопасности </w:t>
      </w:r>
      <w:proofErr w:type="spellStart"/>
      <w:r>
        <w:t>ПДн</w:t>
      </w:r>
      <w:proofErr w:type="spellEnd"/>
      <w:r>
        <w:t>.</w:t>
      </w:r>
    </w:p>
    <w:p w:rsidR="00843FE7" w:rsidRDefault="00843FE7" w:rsidP="00843FE7">
      <w:pPr>
        <w:pStyle w:val="1"/>
        <w:numPr>
          <w:ilvl w:val="0"/>
          <w:numId w:val="2"/>
        </w:numPr>
        <w:shd w:val="clear" w:color="auto" w:fill="auto"/>
        <w:tabs>
          <w:tab w:val="left" w:pos="1450"/>
        </w:tabs>
        <w:spacing w:before="0" w:line="370" w:lineRule="exact"/>
        <w:ind w:left="20" w:firstLine="720"/>
        <w:jc w:val="both"/>
      </w:pPr>
      <w:r>
        <w:t>Знать и строго выполнять правила работы со СЗИ.</w:t>
      </w:r>
    </w:p>
    <w:p w:rsidR="00843FE7" w:rsidRDefault="00843FE7" w:rsidP="00843FE7">
      <w:pPr>
        <w:pStyle w:val="1"/>
        <w:numPr>
          <w:ilvl w:val="0"/>
          <w:numId w:val="2"/>
        </w:numPr>
        <w:shd w:val="clear" w:color="auto" w:fill="auto"/>
        <w:tabs>
          <w:tab w:val="left" w:pos="1460"/>
        </w:tabs>
        <w:spacing w:before="0" w:line="370" w:lineRule="exact"/>
        <w:ind w:left="20" w:right="20" w:firstLine="720"/>
        <w:jc w:val="both"/>
      </w:pPr>
      <w:r>
        <w:t>Соблюдать правила при работе в сетях общего доступа и (или) международного обмена.</w:t>
      </w:r>
    </w:p>
    <w:p w:rsidR="00843FE7" w:rsidRDefault="00843FE7" w:rsidP="00843FE7">
      <w:pPr>
        <w:pStyle w:val="1"/>
        <w:numPr>
          <w:ilvl w:val="0"/>
          <w:numId w:val="2"/>
        </w:numPr>
        <w:shd w:val="clear" w:color="auto" w:fill="auto"/>
        <w:tabs>
          <w:tab w:val="left" w:pos="1460"/>
        </w:tabs>
        <w:spacing w:before="0" w:line="370" w:lineRule="exact"/>
        <w:ind w:left="20" w:right="20" w:firstLine="720"/>
        <w:jc w:val="both"/>
      </w:pPr>
      <w:r>
        <w:t>Во время работы с защищаемой информацией экран монитора в помещении располагать так, чтобы исключалась возможность несанк</w:t>
      </w:r>
      <w:r>
        <w:softHyphen/>
        <w:t>ционированного ознакомления с отображаемой на нем информацией по</w:t>
      </w:r>
      <w:r>
        <w:softHyphen/>
      </w:r>
      <w:r>
        <w:lastRenderedPageBreak/>
        <w:t>сторонними лицами, шторы (жалюзи) на оконных проемах должны быть завешаны.</w:t>
      </w:r>
    </w:p>
    <w:p w:rsidR="00843FE7" w:rsidRDefault="00843FE7" w:rsidP="00843FE7">
      <w:pPr>
        <w:pStyle w:val="1"/>
        <w:numPr>
          <w:ilvl w:val="0"/>
          <w:numId w:val="2"/>
        </w:numPr>
        <w:shd w:val="clear" w:color="auto" w:fill="auto"/>
        <w:tabs>
          <w:tab w:val="left" w:pos="1502"/>
        </w:tabs>
        <w:spacing w:before="0" w:line="370" w:lineRule="exact"/>
        <w:ind w:right="20" w:firstLine="720"/>
        <w:jc w:val="both"/>
      </w:pPr>
      <w:r>
        <w:t xml:space="preserve">Обо всех выявленных нарушениях, связанных с обработкой </w:t>
      </w:r>
      <w:proofErr w:type="spellStart"/>
      <w:r>
        <w:t>ПДн</w:t>
      </w:r>
      <w:proofErr w:type="spellEnd"/>
      <w:r>
        <w:t xml:space="preserve"> обратиться к </w:t>
      </w:r>
      <w:proofErr w:type="gramStart"/>
      <w:r>
        <w:t>ответственному</w:t>
      </w:r>
      <w:proofErr w:type="gramEnd"/>
      <w:r>
        <w:t xml:space="preserve"> за обеспечение безопасности </w:t>
      </w:r>
      <w:proofErr w:type="spellStart"/>
      <w:r>
        <w:t>ПДн</w:t>
      </w:r>
      <w:proofErr w:type="spellEnd"/>
      <w:r>
        <w:t>.</w:t>
      </w:r>
    </w:p>
    <w:p w:rsidR="00843FE7" w:rsidRDefault="00843FE7" w:rsidP="00843FE7">
      <w:pPr>
        <w:pStyle w:val="1"/>
        <w:numPr>
          <w:ilvl w:val="0"/>
          <w:numId w:val="2"/>
        </w:numPr>
        <w:shd w:val="clear" w:color="auto" w:fill="auto"/>
        <w:tabs>
          <w:tab w:val="left" w:pos="1445"/>
        </w:tabs>
        <w:spacing w:before="0" w:line="370" w:lineRule="exact"/>
        <w:ind w:right="20" w:firstLine="720"/>
        <w:jc w:val="both"/>
      </w:pPr>
      <w:r>
        <w:t xml:space="preserve">Заблокировать доступ при отсутствии визуального </w:t>
      </w:r>
      <w:proofErr w:type="gramStart"/>
      <w:r>
        <w:t>контроля за</w:t>
      </w:r>
      <w:proofErr w:type="gramEnd"/>
      <w:r>
        <w:t xml:space="preserve"> рабочей станцией. Для этого необходимо нажать одновременно комбина</w:t>
      </w:r>
      <w:r>
        <w:softHyphen/>
        <w:t xml:space="preserve">цию клавиш </w:t>
      </w:r>
      <w:r w:rsidRPr="0017630B">
        <w:t>&lt;</w:t>
      </w:r>
      <w:r>
        <w:rPr>
          <w:lang w:val="en-US"/>
        </w:rPr>
        <w:t>Ctrl</w:t>
      </w:r>
      <w:r w:rsidRPr="0017630B">
        <w:t>&gt;&lt;</w:t>
      </w:r>
      <w:r>
        <w:rPr>
          <w:lang w:val="en-US"/>
        </w:rPr>
        <w:t>Alt</w:t>
      </w:r>
      <w:r w:rsidRPr="0017630B">
        <w:t>&gt;&lt;</w:t>
      </w:r>
      <w:r>
        <w:rPr>
          <w:lang w:val="en-US"/>
        </w:rPr>
        <w:t>Del</w:t>
      </w:r>
      <w:r w:rsidRPr="0017630B">
        <w:t xml:space="preserve">&gt; </w:t>
      </w:r>
      <w:r>
        <w:t>и выбрать опцию &lt;Блокировка&gt;.</w:t>
      </w:r>
    </w:p>
    <w:p w:rsidR="00843FE7" w:rsidRDefault="00843FE7" w:rsidP="00843FE7">
      <w:pPr>
        <w:pStyle w:val="1"/>
        <w:shd w:val="clear" w:color="auto" w:fill="auto"/>
        <w:spacing w:before="0" w:line="370" w:lineRule="exact"/>
        <w:ind w:firstLine="720"/>
        <w:jc w:val="both"/>
      </w:pPr>
      <w:r>
        <w:t>2.2. Пользователю запрещается:</w:t>
      </w:r>
    </w:p>
    <w:p w:rsidR="00843FE7" w:rsidRDefault="00843FE7" w:rsidP="00843FE7">
      <w:pPr>
        <w:pStyle w:val="1"/>
        <w:numPr>
          <w:ilvl w:val="0"/>
          <w:numId w:val="3"/>
        </w:numPr>
        <w:shd w:val="clear" w:color="auto" w:fill="auto"/>
        <w:tabs>
          <w:tab w:val="left" w:pos="1450"/>
        </w:tabs>
        <w:spacing w:before="0" w:line="370" w:lineRule="exact"/>
        <w:ind w:right="20" w:firstLine="720"/>
        <w:jc w:val="both"/>
      </w:pPr>
      <w:r>
        <w:t xml:space="preserve">Разглашать защищаемую информацию по Перечню </w:t>
      </w:r>
      <w:proofErr w:type="spellStart"/>
      <w:r>
        <w:t>ПДн</w:t>
      </w:r>
      <w:proofErr w:type="spellEnd"/>
      <w:r>
        <w:t>, под</w:t>
      </w:r>
      <w:r>
        <w:softHyphen/>
        <w:t>лежащих защите, третьим лицам.</w:t>
      </w:r>
    </w:p>
    <w:p w:rsidR="00843FE7" w:rsidRDefault="00843FE7" w:rsidP="00843FE7">
      <w:pPr>
        <w:pStyle w:val="1"/>
        <w:numPr>
          <w:ilvl w:val="0"/>
          <w:numId w:val="3"/>
        </w:numPr>
        <w:shd w:val="clear" w:color="auto" w:fill="auto"/>
        <w:tabs>
          <w:tab w:val="left" w:pos="1445"/>
        </w:tabs>
        <w:spacing w:before="0" w:line="370" w:lineRule="exact"/>
        <w:ind w:right="20" w:firstLine="720"/>
        <w:jc w:val="both"/>
      </w:pPr>
      <w:r>
        <w:t>Копировать защищаемую информацию на неучтенные носите</w:t>
      </w:r>
      <w:r>
        <w:softHyphen/>
        <w:t>ли информации.</w:t>
      </w:r>
    </w:p>
    <w:p w:rsidR="00843FE7" w:rsidRDefault="00843FE7" w:rsidP="00843FE7">
      <w:pPr>
        <w:pStyle w:val="1"/>
        <w:numPr>
          <w:ilvl w:val="0"/>
          <w:numId w:val="3"/>
        </w:numPr>
        <w:shd w:val="clear" w:color="auto" w:fill="auto"/>
        <w:tabs>
          <w:tab w:val="left" w:pos="1454"/>
        </w:tabs>
        <w:spacing w:before="0" w:line="370" w:lineRule="exact"/>
        <w:ind w:right="20" w:firstLine="720"/>
        <w:jc w:val="both"/>
      </w:pPr>
      <w:r>
        <w:t>Использовать компоненты программного и аппаратного обес</w:t>
      </w:r>
      <w:r>
        <w:softHyphen/>
        <w:t xml:space="preserve">печения </w:t>
      </w:r>
      <w:proofErr w:type="spellStart"/>
      <w:r>
        <w:t>ИСПДн</w:t>
      </w:r>
      <w:proofErr w:type="spellEnd"/>
      <w:r>
        <w:t xml:space="preserve"> в неслужебных целях.</w:t>
      </w:r>
    </w:p>
    <w:p w:rsidR="00843FE7" w:rsidRDefault="00843FE7" w:rsidP="00843FE7">
      <w:pPr>
        <w:pStyle w:val="1"/>
        <w:numPr>
          <w:ilvl w:val="0"/>
          <w:numId w:val="3"/>
        </w:numPr>
        <w:shd w:val="clear" w:color="auto" w:fill="auto"/>
        <w:tabs>
          <w:tab w:val="left" w:pos="1459"/>
        </w:tabs>
        <w:spacing w:before="0" w:line="370" w:lineRule="exact"/>
        <w:ind w:right="20" w:firstLine="720"/>
        <w:jc w:val="both"/>
      </w:pPr>
      <w:r>
        <w:t>Самостоятельно устанавливать, тиражировать, или модифици</w:t>
      </w:r>
      <w:r>
        <w:softHyphen/>
        <w:t xml:space="preserve">ровать программное и аппаратное обеспечение, изменять установленный алгоритм функционирования технических и программных средств </w:t>
      </w:r>
      <w:proofErr w:type="spellStart"/>
      <w:r>
        <w:t>ИСПДн</w:t>
      </w:r>
      <w:proofErr w:type="spellEnd"/>
      <w:r>
        <w:t>.</w:t>
      </w:r>
    </w:p>
    <w:p w:rsidR="00843FE7" w:rsidRDefault="00843FE7" w:rsidP="00843FE7">
      <w:pPr>
        <w:pStyle w:val="1"/>
        <w:numPr>
          <w:ilvl w:val="0"/>
          <w:numId w:val="3"/>
        </w:numPr>
        <w:shd w:val="clear" w:color="auto" w:fill="auto"/>
        <w:tabs>
          <w:tab w:val="left" w:pos="1426"/>
        </w:tabs>
        <w:spacing w:before="0" w:line="370" w:lineRule="exact"/>
        <w:ind w:right="20" w:firstLine="720"/>
        <w:jc w:val="both"/>
      </w:pPr>
      <w:r>
        <w:t>Подключать личные внешние носители и мобильные устройст</w:t>
      </w:r>
      <w:r>
        <w:softHyphen/>
        <w:t xml:space="preserve">ва к техническим средствам </w:t>
      </w:r>
      <w:proofErr w:type="spellStart"/>
      <w:r>
        <w:t>ИСПДн</w:t>
      </w:r>
      <w:proofErr w:type="spellEnd"/>
      <w:r>
        <w:t>.</w:t>
      </w:r>
    </w:p>
    <w:p w:rsidR="00843FE7" w:rsidRDefault="00843FE7" w:rsidP="00843FE7">
      <w:pPr>
        <w:pStyle w:val="1"/>
        <w:numPr>
          <w:ilvl w:val="0"/>
          <w:numId w:val="3"/>
        </w:numPr>
        <w:shd w:val="clear" w:color="auto" w:fill="auto"/>
        <w:tabs>
          <w:tab w:val="left" w:pos="1430"/>
        </w:tabs>
        <w:spacing w:before="0" w:line="370" w:lineRule="exact"/>
        <w:ind w:firstLine="720"/>
        <w:jc w:val="both"/>
      </w:pPr>
      <w:r>
        <w:t xml:space="preserve">Отключать (блокировать) СЗИ </w:t>
      </w:r>
      <w:proofErr w:type="spellStart"/>
      <w:r>
        <w:t>ИСПДн</w:t>
      </w:r>
      <w:proofErr w:type="spellEnd"/>
      <w:r>
        <w:t>.</w:t>
      </w:r>
    </w:p>
    <w:p w:rsidR="00843FE7" w:rsidRDefault="00843FE7" w:rsidP="00843FE7">
      <w:pPr>
        <w:pStyle w:val="1"/>
        <w:numPr>
          <w:ilvl w:val="0"/>
          <w:numId w:val="3"/>
        </w:numPr>
        <w:shd w:val="clear" w:color="auto" w:fill="auto"/>
        <w:tabs>
          <w:tab w:val="left" w:pos="1502"/>
        </w:tabs>
        <w:spacing w:before="0" w:line="370" w:lineRule="exact"/>
        <w:ind w:right="20" w:firstLine="720"/>
        <w:jc w:val="both"/>
      </w:pPr>
      <w:r>
        <w:t>Обрабатывать информацию и выполнять работы, не преду</w:t>
      </w:r>
      <w:r>
        <w:softHyphen/>
        <w:t>смотренные Разрешительной системой доступа к информационным ресур</w:t>
      </w:r>
      <w:r>
        <w:softHyphen/>
        <w:t xml:space="preserve">сам, программным и техническим средствам </w:t>
      </w:r>
      <w:proofErr w:type="spellStart"/>
      <w:r>
        <w:t>ИСПДн</w:t>
      </w:r>
      <w:proofErr w:type="spellEnd"/>
      <w:r>
        <w:t>.</w:t>
      </w:r>
    </w:p>
    <w:p w:rsidR="00843FE7" w:rsidRDefault="00843FE7" w:rsidP="00843FE7">
      <w:pPr>
        <w:pStyle w:val="1"/>
        <w:numPr>
          <w:ilvl w:val="0"/>
          <w:numId w:val="3"/>
        </w:numPr>
        <w:shd w:val="clear" w:color="auto" w:fill="auto"/>
        <w:tabs>
          <w:tab w:val="left" w:pos="1445"/>
        </w:tabs>
        <w:spacing w:before="0" w:line="370" w:lineRule="exact"/>
        <w:ind w:right="20" w:firstLine="720"/>
        <w:jc w:val="both"/>
      </w:pPr>
      <w:r>
        <w:t xml:space="preserve">Сообщать (или передавать) посторонним лицам личные ключи и атрибуты доступа к ресурсам </w:t>
      </w:r>
      <w:proofErr w:type="spellStart"/>
      <w:r>
        <w:t>ИСПДн</w:t>
      </w:r>
      <w:proofErr w:type="spellEnd"/>
      <w:r>
        <w:t>.</w:t>
      </w:r>
    </w:p>
    <w:p w:rsidR="00843FE7" w:rsidRDefault="00843FE7" w:rsidP="00843FE7">
      <w:pPr>
        <w:pStyle w:val="1"/>
        <w:numPr>
          <w:ilvl w:val="0"/>
          <w:numId w:val="3"/>
        </w:numPr>
        <w:shd w:val="clear" w:color="auto" w:fill="auto"/>
        <w:tabs>
          <w:tab w:val="left" w:pos="1478"/>
        </w:tabs>
        <w:spacing w:before="0" w:after="260" w:line="370" w:lineRule="exact"/>
        <w:ind w:right="20" w:firstLine="720"/>
        <w:jc w:val="both"/>
      </w:pPr>
      <w:r>
        <w:t xml:space="preserve">Привлекать посторонних лиц для производства ремонта или настройки средств </w:t>
      </w:r>
      <w:proofErr w:type="spellStart"/>
      <w:r>
        <w:t>ИСПДн</w:t>
      </w:r>
      <w:proofErr w:type="spellEnd"/>
      <w:r>
        <w:t>.</w:t>
      </w:r>
    </w:p>
    <w:p w:rsidR="00843FE7" w:rsidRDefault="00843FE7" w:rsidP="00843FE7">
      <w:pPr>
        <w:pStyle w:val="1"/>
        <w:shd w:val="clear" w:color="auto" w:fill="auto"/>
        <w:spacing w:before="0" w:after="202" w:line="270" w:lineRule="exact"/>
        <w:ind w:left="1820"/>
      </w:pPr>
      <w:r>
        <w:t>3. ОРГАНИЗАЦИЯ ПАРОЛЬНОЙ ЗАЩИТЫ</w:t>
      </w:r>
    </w:p>
    <w:p w:rsidR="00843FE7" w:rsidRDefault="00843FE7" w:rsidP="00843FE7">
      <w:pPr>
        <w:pStyle w:val="1"/>
        <w:numPr>
          <w:ilvl w:val="0"/>
          <w:numId w:val="4"/>
        </w:numPr>
        <w:shd w:val="clear" w:color="auto" w:fill="auto"/>
        <w:tabs>
          <w:tab w:val="left" w:pos="1214"/>
        </w:tabs>
        <w:spacing w:before="0" w:line="370" w:lineRule="exact"/>
        <w:ind w:right="20" w:firstLine="720"/>
        <w:jc w:val="both"/>
      </w:pPr>
      <w:r>
        <w:t xml:space="preserve">Личные пароли доступа к средствам </w:t>
      </w:r>
      <w:proofErr w:type="spellStart"/>
      <w:r>
        <w:t>ИСПДн</w:t>
      </w:r>
      <w:proofErr w:type="spellEnd"/>
      <w:r>
        <w:t xml:space="preserve"> выдаются пользова</w:t>
      </w:r>
      <w:r>
        <w:softHyphen/>
        <w:t xml:space="preserve">телям администратором безопасности, ответственным за обеспечение безопасности </w:t>
      </w:r>
      <w:proofErr w:type="spellStart"/>
      <w:r>
        <w:t>ПДн</w:t>
      </w:r>
      <w:proofErr w:type="spellEnd"/>
      <w:r>
        <w:t xml:space="preserve"> или другим уполномоченным лицом.</w:t>
      </w:r>
    </w:p>
    <w:p w:rsidR="00843FE7" w:rsidRDefault="00843FE7" w:rsidP="00843FE7">
      <w:pPr>
        <w:pStyle w:val="1"/>
        <w:numPr>
          <w:ilvl w:val="0"/>
          <w:numId w:val="4"/>
        </w:numPr>
        <w:shd w:val="clear" w:color="auto" w:fill="auto"/>
        <w:tabs>
          <w:tab w:val="left" w:pos="1243"/>
        </w:tabs>
        <w:spacing w:before="0" w:line="370" w:lineRule="exact"/>
        <w:ind w:right="20" w:firstLine="720"/>
        <w:jc w:val="both"/>
      </w:pPr>
      <w:r>
        <w:t xml:space="preserve">Полная плановая смена паролей в </w:t>
      </w:r>
      <w:proofErr w:type="spellStart"/>
      <w:r>
        <w:t>ИСПДн</w:t>
      </w:r>
      <w:proofErr w:type="spellEnd"/>
      <w:r>
        <w:t xml:space="preserve"> проводится не реже одного раза в 3 месяца.</w:t>
      </w:r>
    </w:p>
    <w:p w:rsidR="00843FE7" w:rsidRDefault="00843FE7" w:rsidP="00843FE7">
      <w:pPr>
        <w:pStyle w:val="1"/>
        <w:numPr>
          <w:ilvl w:val="0"/>
          <w:numId w:val="4"/>
        </w:numPr>
        <w:shd w:val="clear" w:color="auto" w:fill="auto"/>
        <w:tabs>
          <w:tab w:val="left" w:pos="1205"/>
        </w:tabs>
        <w:spacing w:before="0" w:line="370" w:lineRule="exact"/>
        <w:ind w:firstLine="720"/>
        <w:jc w:val="both"/>
      </w:pPr>
      <w:r>
        <w:t>Правила ввода пароля:</w:t>
      </w:r>
    </w:p>
    <w:p w:rsidR="00843FE7" w:rsidRDefault="00843FE7" w:rsidP="00843FE7">
      <w:pPr>
        <w:pStyle w:val="1"/>
        <w:numPr>
          <w:ilvl w:val="0"/>
          <w:numId w:val="5"/>
        </w:numPr>
        <w:shd w:val="clear" w:color="auto" w:fill="auto"/>
        <w:tabs>
          <w:tab w:val="left" w:pos="1421"/>
        </w:tabs>
        <w:spacing w:before="0" w:line="374" w:lineRule="exact"/>
        <w:ind w:right="20" w:firstLine="720"/>
        <w:jc w:val="both"/>
      </w:pPr>
      <w:r>
        <w:t>ввод пароля должен осуществляться с учетом регистра, в кото</w:t>
      </w:r>
      <w:r>
        <w:softHyphen/>
        <w:t>ром пароль был задан;</w:t>
      </w:r>
    </w:p>
    <w:p w:rsidR="00843FE7" w:rsidRDefault="00843FE7" w:rsidP="00843FE7">
      <w:pPr>
        <w:pStyle w:val="1"/>
        <w:numPr>
          <w:ilvl w:val="0"/>
          <w:numId w:val="5"/>
        </w:numPr>
        <w:shd w:val="clear" w:color="auto" w:fill="auto"/>
        <w:tabs>
          <w:tab w:val="left" w:pos="1411"/>
        </w:tabs>
        <w:spacing w:before="0" w:line="374" w:lineRule="exact"/>
        <w:ind w:right="20" w:firstLine="720"/>
        <w:jc w:val="both"/>
      </w:pPr>
      <w:r>
        <w:t>во время ввода паролей необходимо исключить возможность его подсматривания посторонними лицами.</w:t>
      </w:r>
    </w:p>
    <w:p w:rsidR="00843FE7" w:rsidRDefault="00843FE7" w:rsidP="00843FE7">
      <w:pPr>
        <w:pStyle w:val="1"/>
        <w:numPr>
          <w:ilvl w:val="0"/>
          <w:numId w:val="4"/>
        </w:numPr>
        <w:shd w:val="clear" w:color="auto" w:fill="auto"/>
        <w:tabs>
          <w:tab w:val="left" w:pos="1225"/>
        </w:tabs>
        <w:spacing w:before="0" w:after="27" w:line="270" w:lineRule="exact"/>
        <w:ind w:left="20" w:firstLine="720"/>
        <w:jc w:val="both"/>
      </w:pPr>
      <w:r>
        <w:lastRenderedPageBreak/>
        <w:t>Правила хранение пароля:</w:t>
      </w:r>
    </w:p>
    <w:p w:rsidR="00843FE7" w:rsidRDefault="00843FE7" w:rsidP="00843FE7">
      <w:pPr>
        <w:pStyle w:val="1"/>
        <w:numPr>
          <w:ilvl w:val="0"/>
          <w:numId w:val="5"/>
        </w:numPr>
        <w:shd w:val="clear" w:color="auto" w:fill="auto"/>
        <w:tabs>
          <w:tab w:val="left" w:pos="1436"/>
        </w:tabs>
        <w:spacing w:before="0" w:line="370" w:lineRule="exact"/>
        <w:ind w:left="20" w:right="20" w:firstLine="720"/>
        <w:jc w:val="both"/>
      </w:pPr>
      <w:r>
        <w:t>запрещается записывать пароли на бумаге, в файле, электрон</w:t>
      </w:r>
      <w:r>
        <w:softHyphen/>
        <w:t>ной записной книжке и других носителях информации, в том числе на предметах;</w:t>
      </w:r>
    </w:p>
    <w:p w:rsidR="00843FE7" w:rsidRDefault="00843FE7" w:rsidP="00843FE7">
      <w:pPr>
        <w:pStyle w:val="1"/>
        <w:numPr>
          <w:ilvl w:val="0"/>
          <w:numId w:val="5"/>
        </w:numPr>
        <w:shd w:val="clear" w:color="auto" w:fill="auto"/>
        <w:tabs>
          <w:tab w:val="left" w:pos="1446"/>
        </w:tabs>
        <w:spacing w:before="0" w:line="374" w:lineRule="exact"/>
        <w:ind w:left="20" w:firstLine="720"/>
        <w:jc w:val="both"/>
      </w:pPr>
      <w:r>
        <w:t>запрещается сообщать другим пользователям личный пароль.</w:t>
      </w:r>
    </w:p>
    <w:p w:rsidR="00843FE7" w:rsidRDefault="00843FE7" w:rsidP="00843FE7">
      <w:pPr>
        <w:pStyle w:val="1"/>
        <w:numPr>
          <w:ilvl w:val="0"/>
          <w:numId w:val="4"/>
        </w:numPr>
        <w:shd w:val="clear" w:color="auto" w:fill="auto"/>
        <w:tabs>
          <w:tab w:val="left" w:pos="1225"/>
        </w:tabs>
        <w:spacing w:before="0" w:line="374" w:lineRule="exact"/>
        <w:ind w:left="20" w:firstLine="720"/>
        <w:jc w:val="both"/>
      </w:pPr>
      <w:r>
        <w:t>Лица, использующие паролирование, обязаны:</w:t>
      </w:r>
    </w:p>
    <w:p w:rsidR="00843FE7" w:rsidRDefault="00843FE7" w:rsidP="00843FE7">
      <w:pPr>
        <w:pStyle w:val="1"/>
        <w:numPr>
          <w:ilvl w:val="0"/>
          <w:numId w:val="5"/>
        </w:numPr>
        <w:shd w:val="clear" w:color="auto" w:fill="auto"/>
        <w:tabs>
          <w:tab w:val="left" w:pos="1436"/>
        </w:tabs>
        <w:spacing w:before="0" w:line="374" w:lineRule="exact"/>
        <w:ind w:left="20" w:right="20" w:firstLine="720"/>
        <w:jc w:val="both"/>
      </w:pPr>
      <w:r>
        <w:t>четко знать и строго выполнять требования организации па</w:t>
      </w:r>
      <w:r>
        <w:softHyphen/>
        <w:t>рольной защиты;</w:t>
      </w:r>
    </w:p>
    <w:p w:rsidR="00843FE7" w:rsidRDefault="00843FE7" w:rsidP="00843FE7">
      <w:pPr>
        <w:pStyle w:val="1"/>
        <w:numPr>
          <w:ilvl w:val="0"/>
          <w:numId w:val="5"/>
        </w:numPr>
        <w:shd w:val="clear" w:color="auto" w:fill="auto"/>
        <w:tabs>
          <w:tab w:val="left" w:pos="1441"/>
        </w:tabs>
        <w:spacing w:before="0" w:after="260" w:line="370" w:lineRule="exact"/>
        <w:ind w:left="20" w:right="20" w:firstLine="720"/>
        <w:jc w:val="both"/>
      </w:pPr>
      <w:r>
        <w:t>своевременно сообщать администратору безопасности или от</w:t>
      </w:r>
      <w:r>
        <w:softHyphen/>
        <w:t xml:space="preserve">ветственному за обеспечение безопасности </w:t>
      </w:r>
      <w:proofErr w:type="spellStart"/>
      <w:r>
        <w:t>ПДн</w:t>
      </w:r>
      <w:proofErr w:type="spellEnd"/>
      <w:r>
        <w:t xml:space="preserve"> об утере, компрометации, несанкционированном изменении паролей и несанкционированном изме</w:t>
      </w:r>
      <w:r>
        <w:softHyphen/>
        <w:t>нении сроков действия паролей.</w:t>
      </w:r>
    </w:p>
    <w:p w:rsidR="00843FE7" w:rsidRDefault="00843FE7" w:rsidP="00843FE7">
      <w:pPr>
        <w:pStyle w:val="1"/>
        <w:shd w:val="clear" w:color="auto" w:fill="auto"/>
        <w:spacing w:before="0" w:after="207" w:line="270" w:lineRule="exact"/>
        <w:ind w:left="1900"/>
      </w:pPr>
      <w:r>
        <w:t>4. ОТВЕТСТВЕННОСТЬ ПОЛЬЗОВАТЕЛЯ</w:t>
      </w:r>
    </w:p>
    <w:p w:rsidR="00843FE7" w:rsidRDefault="00843FE7" w:rsidP="00843FE7">
      <w:pPr>
        <w:pStyle w:val="1"/>
        <w:numPr>
          <w:ilvl w:val="0"/>
          <w:numId w:val="6"/>
        </w:numPr>
        <w:shd w:val="clear" w:color="auto" w:fill="auto"/>
        <w:tabs>
          <w:tab w:val="left" w:pos="1258"/>
        </w:tabs>
        <w:spacing w:before="0" w:line="370" w:lineRule="exact"/>
        <w:ind w:left="20" w:right="20" w:firstLine="720"/>
        <w:jc w:val="both"/>
      </w:pPr>
      <w:r>
        <w:t>За ненадлежащее исполнение или неисполнение своих должно</w:t>
      </w:r>
      <w:r>
        <w:softHyphen/>
        <w:t>стных обязанностей, предусмотренных настоящей инструкцией, другими организационно-распорядительными документами, в соответствии с дей</w:t>
      </w:r>
      <w:r>
        <w:softHyphen/>
        <w:t>ствующим трудовым законодательством Российской Федерации.</w:t>
      </w:r>
    </w:p>
    <w:p w:rsidR="00843FE7" w:rsidRDefault="00843FE7" w:rsidP="00843FE7">
      <w:pPr>
        <w:pStyle w:val="1"/>
        <w:numPr>
          <w:ilvl w:val="0"/>
          <w:numId w:val="6"/>
        </w:numPr>
        <w:shd w:val="clear" w:color="auto" w:fill="auto"/>
        <w:tabs>
          <w:tab w:val="left" w:pos="1230"/>
        </w:tabs>
        <w:spacing w:before="0" w:line="370" w:lineRule="exact"/>
        <w:ind w:left="20" w:right="20" w:firstLine="720"/>
        <w:jc w:val="both"/>
      </w:pPr>
      <w:r>
        <w:t>За правонарушения, совершенные в процессе своей деятельности в пределах, определенных действующим административным, уголовным и гражданским законодательством Российской Федерации.</w:t>
      </w:r>
    </w:p>
    <w:p w:rsidR="00843FE7" w:rsidRDefault="00843FE7" w:rsidP="00843FE7">
      <w:pPr>
        <w:pStyle w:val="1"/>
        <w:numPr>
          <w:ilvl w:val="0"/>
          <w:numId w:val="6"/>
        </w:numPr>
        <w:shd w:val="clear" w:color="auto" w:fill="auto"/>
        <w:tabs>
          <w:tab w:val="left" w:pos="1230"/>
        </w:tabs>
        <w:spacing w:before="0" w:line="370" w:lineRule="exact"/>
        <w:ind w:left="20" w:right="20" w:firstLine="720"/>
        <w:jc w:val="both"/>
      </w:pPr>
      <w:r>
        <w:t>За разглашение сведений конфиденциального характера и другой защищаемой информации в пределах, определенных действующим адми</w:t>
      </w:r>
      <w:r>
        <w:softHyphen/>
        <w:t>нистративным, уголовным и гражданским законодательством Российской Федерации.</w:t>
      </w:r>
    </w:p>
    <w:p w:rsidR="00955538" w:rsidRDefault="00955538"/>
    <w:sectPr w:rsidR="00955538" w:rsidSect="00955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11EA"/>
    <w:multiLevelType w:val="multilevel"/>
    <w:tmpl w:val="D7E6517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7532CF"/>
    <w:multiLevelType w:val="multilevel"/>
    <w:tmpl w:val="DF9C06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A223AF"/>
    <w:multiLevelType w:val="multilevel"/>
    <w:tmpl w:val="78B8914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201164"/>
    <w:multiLevelType w:val="multilevel"/>
    <w:tmpl w:val="DA64DC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F82EE5"/>
    <w:multiLevelType w:val="multilevel"/>
    <w:tmpl w:val="8AD47E9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903B97"/>
    <w:multiLevelType w:val="multilevel"/>
    <w:tmpl w:val="B04E104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FE7"/>
    <w:rsid w:val="00000233"/>
    <w:rsid w:val="00003301"/>
    <w:rsid w:val="00010161"/>
    <w:rsid w:val="000115BC"/>
    <w:rsid w:val="0001356A"/>
    <w:rsid w:val="00024E74"/>
    <w:rsid w:val="00027508"/>
    <w:rsid w:val="0003317D"/>
    <w:rsid w:val="00033654"/>
    <w:rsid w:val="0003371D"/>
    <w:rsid w:val="0004004A"/>
    <w:rsid w:val="00052A87"/>
    <w:rsid w:val="00054867"/>
    <w:rsid w:val="00061527"/>
    <w:rsid w:val="000662A8"/>
    <w:rsid w:val="00077E25"/>
    <w:rsid w:val="00083B11"/>
    <w:rsid w:val="00093201"/>
    <w:rsid w:val="000972EE"/>
    <w:rsid w:val="000A1064"/>
    <w:rsid w:val="000A30F0"/>
    <w:rsid w:val="000A4C23"/>
    <w:rsid w:val="000B0C9E"/>
    <w:rsid w:val="000C03C5"/>
    <w:rsid w:val="000C35C8"/>
    <w:rsid w:val="000C3A4D"/>
    <w:rsid w:val="000C442B"/>
    <w:rsid w:val="000D5142"/>
    <w:rsid w:val="000D515D"/>
    <w:rsid w:val="000D535E"/>
    <w:rsid w:val="000E015B"/>
    <w:rsid w:val="000E5312"/>
    <w:rsid w:val="000E5F42"/>
    <w:rsid w:val="000E672B"/>
    <w:rsid w:val="000F1313"/>
    <w:rsid w:val="000F59C2"/>
    <w:rsid w:val="0011619C"/>
    <w:rsid w:val="00120C0B"/>
    <w:rsid w:val="001213C6"/>
    <w:rsid w:val="001241BA"/>
    <w:rsid w:val="0012529B"/>
    <w:rsid w:val="00132FD2"/>
    <w:rsid w:val="0013477D"/>
    <w:rsid w:val="00136EAD"/>
    <w:rsid w:val="00137169"/>
    <w:rsid w:val="001372A0"/>
    <w:rsid w:val="0013744A"/>
    <w:rsid w:val="00145B5F"/>
    <w:rsid w:val="00145F72"/>
    <w:rsid w:val="00147793"/>
    <w:rsid w:val="00151AD7"/>
    <w:rsid w:val="0015330F"/>
    <w:rsid w:val="001557E8"/>
    <w:rsid w:val="0016143B"/>
    <w:rsid w:val="00177DFE"/>
    <w:rsid w:val="001803AD"/>
    <w:rsid w:val="00180733"/>
    <w:rsid w:val="0018541D"/>
    <w:rsid w:val="0019091F"/>
    <w:rsid w:val="0019450F"/>
    <w:rsid w:val="001A1950"/>
    <w:rsid w:val="001A2A7B"/>
    <w:rsid w:val="001A2E5F"/>
    <w:rsid w:val="001A5765"/>
    <w:rsid w:val="001A6C63"/>
    <w:rsid w:val="001C6BEB"/>
    <w:rsid w:val="001C74C6"/>
    <w:rsid w:val="001D189A"/>
    <w:rsid w:val="001D260C"/>
    <w:rsid w:val="001E6C79"/>
    <w:rsid w:val="001F45B1"/>
    <w:rsid w:val="00202B79"/>
    <w:rsid w:val="00206BBD"/>
    <w:rsid w:val="00210F88"/>
    <w:rsid w:val="002145D7"/>
    <w:rsid w:val="002264C6"/>
    <w:rsid w:val="00226A4F"/>
    <w:rsid w:val="00230934"/>
    <w:rsid w:val="00237783"/>
    <w:rsid w:val="00242B06"/>
    <w:rsid w:val="002532DF"/>
    <w:rsid w:val="002546B9"/>
    <w:rsid w:val="00257FD6"/>
    <w:rsid w:val="00260F4A"/>
    <w:rsid w:val="00265E52"/>
    <w:rsid w:val="00270E70"/>
    <w:rsid w:val="0027493E"/>
    <w:rsid w:val="00274E6F"/>
    <w:rsid w:val="0028152C"/>
    <w:rsid w:val="00282BEF"/>
    <w:rsid w:val="00283565"/>
    <w:rsid w:val="00284048"/>
    <w:rsid w:val="00286B72"/>
    <w:rsid w:val="0028718B"/>
    <w:rsid w:val="00287A0B"/>
    <w:rsid w:val="00296057"/>
    <w:rsid w:val="00296AC9"/>
    <w:rsid w:val="002A10B4"/>
    <w:rsid w:val="002A608D"/>
    <w:rsid w:val="002B3FF5"/>
    <w:rsid w:val="002B51A3"/>
    <w:rsid w:val="002B6B39"/>
    <w:rsid w:val="002C0545"/>
    <w:rsid w:val="002C2FAB"/>
    <w:rsid w:val="002C5C9A"/>
    <w:rsid w:val="002C68A5"/>
    <w:rsid w:val="002D2771"/>
    <w:rsid w:val="002D597E"/>
    <w:rsid w:val="002E0E55"/>
    <w:rsid w:val="002E1AB5"/>
    <w:rsid w:val="002E30AD"/>
    <w:rsid w:val="002E43B0"/>
    <w:rsid w:val="0030696B"/>
    <w:rsid w:val="00312882"/>
    <w:rsid w:val="00317009"/>
    <w:rsid w:val="00324706"/>
    <w:rsid w:val="00336465"/>
    <w:rsid w:val="00342000"/>
    <w:rsid w:val="003435E7"/>
    <w:rsid w:val="00343F34"/>
    <w:rsid w:val="0034772C"/>
    <w:rsid w:val="00353511"/>
    <w:rsid w:val="00355FE4"/>
    <w:rsid w:val="003632E3"/>
    <w:rsid w:val="00363FF7"/>
    <w:rsid w:val="00372372"/>
    <w:rsid w:val="00377A40"/>
    <w:rsid w:val="00381125"/>
    <w:rsid w:val="00383D46"/>
    <w:rsid w:val="00384E44"/>
    <w:rsid w:val="00396EE4"/>
    <w:rsid w:val="003B1947"/>
    <w:rsid w:val="003B2802"/>
    <w:rsid w:val="003B3523"/>
    <w:rsid w:val="003B5401"/>
    <w:rsid w:val="003C14AD"/>
    <w:rsid w:val="003C3A7B"/>
    <w:rsid w:val="003C7BFF"/>
    <w:rsid w:val="003D134E"/>
    <w:rsid w:val="003E2666"/>
    <w:rsid w:val="003F3524"/>
    <w:rsid w:val="004036BF"/>
    <w:rsid w:val="00405EC3"/>
    <w:rsid w:val="00410D9B"/>
    <w:rsid w:val="00415399"/>
    <w:rsid w:val="004237EE"/>
    <w:rsid w:val="00424096"/>
    <w:rsid w:val="00426606"/>
    <w:rsid w:val="00426F2C"/>
    <w:rsid w:val="00427A78"/>
    <w:rsid w:val="00430E4A"/>
    <w:rsid w:val="00431FC1"/>
    <w:rsid w:val="004329D2"/>
    <w:rsid w:val="00433CD3"/>
    <w:rsid w:val="00437735"/>
    <w:rsid w:val="00440DC8"/>
    <w:rsid w:val="00440E80"/>
    <w:rsid w:val="004559E9"/>
    <w:rsid w:val="0046153F"/>
    <w:rsid w:val="00465621"/>
    <w:rsid w:val="00467E53"/>
    <w:rsid w:val="00477FBE"/>
    <w:rsid w:val="00494504"/>
    <w:rsid w:val="00494B69"/>
    <w:rsid w:val="0049650F"/>
    <w:rsid w:val="00497626"/>
    <w:rsid w:val="00497B43"/>
    <w:rsid w:val="004A2C8E"/>
    <w:rsid w:val="004B1C17"/>
    <w:rsid w:val="004B412C"/>
    <w:rsid w:val="004B74DB"/>
    <w:rsid w:val="004C5EC5"/>
    <w:rsid w:val="004C6130"/>
    <w:rsid w:val="004C7E69"/>
    <w:rsid w:val="004D79F6"/>
    <w:rsid w:val="004D7A2B"/>
    <w:rsid w:val="004E4D1F"/>
    <w:rsid w:val="004F0649"/>
    <w:rsid w:val="004F56FA"/>
    <w:rsid w:val="005001A3"/>
    <w:rsid w:val="0050394B"/>
    <w:rsid w:val="00517B29"/>
    <w:rsid w:val="00521CC2"/>
    <w:rsid w:val="005234F3"/>
    <w:rsid w:val="00526C17"/>
    <w:rsid w:val="00527F44"/>
    <w:rsid w:val="005309E4"/>
    <w:rsid w:val="00530D11"/>
    <w:rsid w:val="0053224B"/>
    <w:rsid w:val="00536134"/>
    <w:rsid w:val="0053789B"/>
    <w:rsid w:val="00544E61"/>
    <w:rsid w:val="00552F47"/>
    <w:rsid w:val="0055351C"/>
    <w:rsid w:val="005575D8"/>
    <w:rsid w:val="005578CB"/>
    <w:rsid w:val="005616AF"/>
    <w:rsid w:val="00574D00"/>
    <w:rsid w:val="00575CC7"/>
    <w:rsid w:val="00590024"/>
    <w:rsid w:val="005945E4"/>
    <w:rsid w:val="0059549B"/>
    <w:rsid w:val="00595BCC"/>
    <w:rsid w:val="0059751F"/>
    <w:rsid w:val="0059791C"/>
    <w:rsid w:val="005A1492"/>
    <w:rsid w:val="005A25E0"/>
    <w:rsid w:val="005A42E1"/>
    <w:rsid w:val="005B1C3E"/>
    <w:rsid w:val="005B6EC2"/>
    <w:rsid w:val="005B7A97"/>
    <w:rsid w:val="005C30C9"/>
    <w:rsid w:val="005C5031"/>
    <w:rsid w:val="005D1D15"/>
    <w:rsid w:val="005F0E18"/>
    <w:rsid w:val="005F32F0"/>
    <w:rsid w:val="00602D86"/>
    <w:rsid w:val="00607EE0"/>
    <w:rsid w:val="0062272C"/>
    <w:rsid w:val="00627812"/>
    <w:rsid w:val="006323F3"/>
    <w:rsid w:val="0063293B"/>
    <w:rsid w:val="00633340"/>
    <w:rsid w:val="0063563B"/>
    <w:rsid w:val="00643FAE"/>
    <w:rsid w:val="00651546"/>
    <w:rsid w:val="00653A70"/>
    <w:rsid w:val="00663E34"/>
    <w:rsid w:val="006647C4"/>
    <w:rsid w:val="0067741C"/>
    <w:rsid w:val="0068512C"/>
    <w:rsid w:val="00686B6A"/>
    <w:rsid w:val="006904ED"/>
    <w:rsid w:val="00692469"/>
    <w:rsid w:val="00694548"/>
    <w:rsid w:val="006959C6"/>
    <w:rsid w:val="006A378E"/>
    <w:rsid w:val="006A4C4D"/>
    <w:rsid w:val="006A7191"/>
    <w:rsid w:val="006B6A9E"/>
    <w:rsid w:val="006C3E3D"/>
    <w:rsid w:val="006C5FC4"/>
    <w:rsid w:val="006C6F90"/>
    <w:rsid w:val="006D1449"/>
    <w:rsid w:val="006D1886"/>
    <w:rsid w:val="006D1D6E"/>
    <w:rsid w:val="006D33CE"/>
    <w:rsid w:val="006F0DAD"/>
    <w:rsid w:val="006F3623"/>
    <w:rsid w:val="006F41B2"/>
    <w:rsid w:val="006F7FB1"/>
    <w:rsid w:val="0070272D"/>
    <w:rsid w:val="00704376"/>
    <w:rsid w:val="00710902"/>
    <w:rsid w:val="007158D2"/>
    <w:rsid w:val="00725884"/>
    <w:rsid w:val="00733102"/>
    <w:rsid w:val="00734D12"/>
    <w:rsid w:val="00740EB0"/>
    <w:rsid w:val="007455DA"/>
    <w:rsid w:val="007516FF"/>
    <w:rsid w:val="00753394"/>
    <w:rsid w:val="00773404"/>
    <w:rsid w:val="00774F2A"/>
    <w:rsid w:val="00775193"/>
    <w:rsid w:val="007771C7"/>
    <w:rsid w:val="00780AA0"/>
    <w:rsid w:val="0078116A"/>
    <w:rsid w:val="00781D92"/>
    <w:rsid w:val="007853A0"/>
    <w:rsid w:val="00785642"/>
    <w:rsid w:val="0079098C"/>
    <w:rsid w:val="00796BC1"/>
    <w:rsid w:val="007A237D"/>
    <w:rsid w:val="007B0C0E"/>
    <w:rsid w:val="007B3857"/>
    <w:rsid w:val="007B6303"/>
    <w:rsid w:val="007C1DBD"/>
    <w:rsid w:val="007C2720"/>
    <w:rsid w:val="007C3546"/>
    <w:rsid w:val="007D4501"/>
    <w:rsid w:val="007D5FF2"/>
    <w:rsid w:val="007E0941"/>
    <w:rsid w:val="007E1B08"/>
    <w:rsid w:val="007E47A8"/>
    <w:rsid w:val="007E709F"/>
    <w:rsid w:val="007E7F86"/>
    <w:rsid w:val="007F1A79"/>
    <w:rsid w:val="007F3E4D"/>
    <w:rsid w:val="007F445E"/>
    <w:rsid w:val="007F62E4"/>
    <w:rsid w:val="00803BC9"/>
    <w:rsid w:val="00805CEB"/>
    <w:rsid w:val="00806586"/>
    <w:rsid w:val="008400B1"/>
    <w:rsid w:val="00841431"/>
    <w:rsid w:val="00842319"/>
    <w:rsid w:val="00843FE7"/>
    <w:rsid w:val="00845F81"/>
    <w:rsid w:val="00851975"/>
    <w:rsid w:val="008561AE"/>
    <w:rsid w:val="00857003"/>
    <w:rsid w:val="00861B13"/>
    <w:rsid w:val="00863B2B"/>
    <w:rsid w:val="008669BD"/>
    <w:rsid w:val="00872B42"/>
    <w:rsid w:val="0088161B"/>
    <w:rsid w:val="00894C92"/>
    <w:rsid w:val="00894D39"/>
    <w:rsid w:val="00894FD6"/>
    <w:rsid w:val="00895E84"/>
    <w:rsid w:val="00897BC8"/>
    <w:rsid w:val="008B0AB7"/>
    <w:rsid w:val="008B23A8"/>
    <w:rsid w:val="008B23D0"/>
    <w:rsid w:val="008B4085"/>
    <w:rsid w:val="008B4196"/>
    <w:rsid w:val="008B6194"/>
    <w:rsid w:val="008C4A83"/>
    <w:rsid w:val="008C6F2A"/>
    <w:rsid w:val="008D2017"/>
    <w:rsid w:val="008D2A67"/>
    <w:rsid w:val="008D593A"/>
    <w:rsid w:val="008D6FA2"/>
    <w:rsid w:val="008E182C"/>
    <w:rsid w:val="008E2C65"/>
    <w:rsid w:val="008E3A1F"/>
    <w:rsid w:val="008E7F3A"/>
    <w:rsid w:val="008F2B52"/>
    <w:rsid w:val="008F6FD8"/>
    <w:rsid w:val="0091691D"/>
    <w:rsid w:val="00917F9B"/>
    <w:rsid w:val="009208EE"/>
    <w:rsid w:val="00920F8B"/>
    <w:rsid w:val="0093145A"/>
    <w:rsid w:val="00932E2D"/>
    <w:rsid w:val="00937847"/>
    <w:rsid w:val="00943054"/>
    <w:rsid w:val="0094465C"/>
    <w:rsid w:val="0095551F"/>
    <w:rsid w:val="00955538"/>
    <w:rsid w:val="00964FB2"/>
    <w:rsid w:val="009660A4"/>
    <w:rsid w:val="0096749C"/>
    <w:rsid w:val="009674F6"/>
    <w:rsid w:val="00974516"/>
    <w:rsid w:val="00980C29"/>
    <w:rsid w:val="00983D42"/>
    <w:rsid w:val="0098445D"/>
    <w:rsid w:val="009872AD"/>
    <w:rsid w:val="00991E55"/>
    <w:rsid w:val="009A25BB"/>
    <w:rsid w:val="009A2BFA"/>
    <w:rsid w:val="009A319A"/>
    <w:rsid w:val="009A389D"/>
    <w:rsid w:val="009A7657"/>
    <w:rsid w:val="009B2FBF"/>
    <w:rsid w:val="009B4C76"/>
    <w:rsid w:val="009B5DCD"/>
    <w:rsid w:val="009B63CB"/>
    <w:rsid w:val="009C0962"/>
    <w:rsid w:val="009D2707"/>
    <w:rsid w:val="009E1FAA"/>
    <w:rsid w:val="009E2A0B"/>
    <w:rsid w:val="009E2BB8"/>
    <w:rsid w:val="009E4D7A"/>
    <w:rsid w:val="009E5B8B"/>
    <w:rsid w:val="009E79CC"/>
    <w:rsid w:val="00A00396"/>
    <w:rsid w:val="00A10A06"/>
    <w:rsid w:val="00A12000"/>
    <w:rsid w:val="00A12AC5"/>
    <w:rsid w:val="00A1453F"/>
    <w:rsid w:val="00A167D7"/>
    <w:rsid w:val="00A20B2F"/>
    <w:rsid w:val="00A22A6C"/>
    <w:rsid w:val="00A26C5D"/>
    <w:rsid w:val="00A34DDF"/>
    <w:rsid w:val="00A403C5"/>
    <w:rsid w:val="00A4143A"/>
    <w:rsid w:val="00A41D72"/>
    <w:rsid w:val="00A5242D"/>
    <w:rsid w:val="00A550B7"/>
    <w:rsid w:val="00A5716D"/>
    <w:rsid w:val="00A63BD0"/>
    <w:rsid w:val="00A642B4"/>
    <w:rsid w:val="00A64761"/>
    <w:rsid w:val="00A71988"/>
    <w:rsid w:val="00A7250D"/>
    <w:rsid w:val="00A72A5A"/>
    <w:rsid w:val="00A735DF"/>
    <w:rsid w:val="00A76DC7"/>
    <w:rsid w:val="00A81CA2"/>
    <w:rsid w:val="00A87C9D"/>
    <w:rsid w:val="00AA037B"/>
    <w:rsid w:val="00AA6DC4"/>
    <w:rsid w:val="00AB430E"/>
    <w:rsid w:val="00AB589F"/>
    <w:rsid w:val="00AB666F"/>
    <w:rsid w:val="00AD34FD"/>
    <w:rsid w:val="00AD49C9"/>
    <w:rsid w:val="00AD7307"/>
    <w:rsid w:val="00AD7E1A"/>
    <w:rsid w:val="00AE1EB3"/>
    <w:rsid w:val="00AF1CAE"/>
    <w:rsid w:val="00AF2FCA"/>
    <w:rsid w:val="00AF3797"/>
    <w:rsid w:val="00AF6386"/>
    <w:rsid w:val="00B0582B"/>
    <w:rsid w:val="00B136EF"/>
    <w:rsid w:val="00B16119"/>
    <w:rsid w:val="00B163DB"/>
    <w:rsid w:val="00B17C57"/>
    <w:rsid w:val="00B24C92"/>
    <w:rsid w:val="00B30869"/>
    <w:rsid w:val="00B40760"/>
    <w:rsid w:val="00B40818"/>
    <w:rsid w:val="00B42485"/>
    <w:rsid w:val="00B42F2A"/>
    <w:rsid w:val="00B63607"/>
    <w:rsid w:val="00B70C61"/>
    <w:rsid w:val="00B73459"/>
    <w:rsid w:val="00B758D5"/>
    <w:rsid w:val="00B83DA6"/>
    <w:rsid w:val="00B865C0"/>
    <w:rsid w:val="00BD7B91"/>
    <w:rsid w:val="00BE351F"/>
    <w:rsid w:val="00BF04D4"/>
    <w:rsid w:val="00BF052E"/>
    <w:rsid w:val="00BF1911"/>
    <w:rsid w:val="00BF71C9"/>
    <w:rsid w:val="00C0790E"/>
    <w:rsid w:val="00C101B3"/>
    <w:rsid w:val="00C31C46"/>
    <w:rsid w:val="00C3285F"/>
    <w:rsid w:val="00C330DA"/>
    <w:rsid w:val="00C40ED2"/>
    <w:rsid w:val="00C435FD"/>
    <w:rsid w:val="00C56E6B"/>
    <w:rsid w:val="00C6121B"/>
    <w:rsid w:val="00C62BBD"/>
    <w:rsid w:val="00C64039"/>
    <w:rsid w:val="00C7394E"/>
    <w:rsid w:val="00C741CA"/>
    <w:rsid w:val="00C7549C"/>
    <w:rsid w:val="00C90B4F"/>
    <w:rsid w:val="00C94450"/>
    <w:rsid w:val="00C978F7"/>
    <w:rsid w:val="00C97FEB"/>
    <w:rsid w:val="00CA7F04"/>
    <w:rsid w:val="00CB36C3"/>
    <w:rsid w:val="00CB58A4"/>
    <w:rsid w:val="00CB72BE"/>
    <w:rsid w:val="00CC0384"/>
    <w:rsid w:val="00CC0DC3"/>
    <w:rsid w:val="00CC2C8E"/>
    <w:rsid w:val="00CC4BD9"/>
    <w:rsid w:val="00CC4D71"/>
    <w:rsid w:val="00CC4DDB"/>
    <w:rsid w:val="00CD5634"/>
    <w:rsid w:val="00CE0FC8"/>
    <w:rsid w:val="00CE4B76"/>
    <w:rsid w:val="00CE4C06"/>
    <w:rsid w:val="00CE4F79"/>
    <w:rsid w:val="00CF01A7"/>
    <w:rsid w:val="00D0736E"/>
    <w:rsid w:val="00D07DF7"/>
    <w:rsid w:val="00D23A34"/>
    <w:rsid w:val="00D27A19"/>
    <w:rsid w:val="00D345FC"/>
    <w:rsid w:val="00D51042"/>
    <w:rsid w:val="00D51FFA"/>
    <w:rsid w:val="00D67342"/>
    <w:rsid w:val="00D70ED9"/>
    <w:rsid w:val="00D712CA"/>
    <w:rsid w:val="00D74215"/>
    <w:rsid w:val="00D75D8F"/>
    <w:rsid w:val="00D77ED9"/>
    <w:rsid w:val="00D81F4C"/>
    <w:rsid w:val="00D82B7E"/>
    <w:rsid w:val="00D85447"/>
    <w:rsid w:val="00D916BC"/>
    <w:rsid w:val="00DA0C34"/>
    <w:rsid w:val="00DA4B08"/>
    <w:rsid w:val="00DB0458"/>
    <w:rsid w:val="00DB434F"/>
    <w:rsid w:val="00DC064B"/>
    <w:rsid w:val="00DC259A"/>
    <w:rsid w:val="00DC29C5"/>
    <w:rsid w:val="00DC76AE"/>
    <w:rsid w:val="00DC79E5"/>
    <w:rsid w:val="00DE34A2"/>
    <w:rsid w:val="00E00525"/>
    <w:rsid w:val="00E113F4"/>
    <w:rsid w:val="00E172DC"/>
    <w:rsid w:val="00E206DE"/>
    <w:rsid w:val="00E217E6"/>
    <w:rsid w:val="00E21BB3"/>
    <w:rsid w:val="00E222B9"/>
    <w:rsid w:val="00E22BDC"/>
    <w:rsid w:val="00E27CC1"/>
    <w:rsid w:val="00E31D4F"/>
    <w:rsid w:val="00E41D43"/>
    <w:rsid w:val="00E42E09"/>
    <w:rsid w:val="00E42E74"/>
    <w:rsid w:val="00E51048"/>
    <w:rsid w:val="00E53937"/>
    <w:rsid w:val="00E54048"/>
    <w:rsid w:val="00E554C1"/>
    <w:rsid w:val="00E5628A"/>
    <w:rsid w:val="00E56991"/>
    <w:rsid w:val="00E57E6A"/>
    <w:rsid w:val="00E6651B"/>
    <w:rsid w:val="00E66A49"/>
    <w:rsid w:val="00E67D78"/>
    <w:rsid w:val="00E74BB2"/>
    <w:rsid w:val="00E8130A"/>
    <w:rsid w:val="00E87103"/>
    <w:rsid w:val="00E879DD"/>
    <w:rsid w:val="00E932E3"/>
    <w:rsid w:val="00E93EF8"/>
    <w:rsid w:val="00E95D3D"/>
    <w:rsid w:val="00E977F9"/>
    <w:rsid w:val="00EA19D6"/>
    <w:rsid w:val="00EA5528"/>
    <w:rsid w:val="00EA7BFF"/>
    <w:rsid w:val="00EB56A4"/>
    <w:rsid w:val="00EC0544"/>
    <w:rsid w:val="00EC430B"/>
    <w:rsid w:val="00EC7D2A"/>
    <w:rsid w:val="00ED4A80"/>
    <w:rsid w:val="00ED7DB7"/>
    <w:rsid w:val="00EE30DC"/>
    <w:rsid w:val="00EE3E75"/>
    <w:rsid w:val="00EF2B91"/>
    <w:rsid w:val="00F061A4"/>
    <w:rsid w:val="00F07441"/>
    <w:rsid w:val="00F1300F"/>
    <w:rsid w:val="00F14394"/>
    <w:rsid w:val="00F149FE"/>
    <w:rsid w:val="00F1558B"/>
    <w:rsid w:val="00F20E76"/>
    <w:rsid w:val="00F213FD"/>
    <w:rsid w:val="00F21922"/>
    <w:rsid w:val="00F21E4C"/>
    <w:rsid w:val="00F24486"/>
    <w:rsid w:val="00F24BB7"/>
    <w:rsid w:val="00F364AE"/>
    <w:rsid w:val="00F41FBF"/>
    <w:rsid w:val="00F56445"/>
    <w:rsid w:val="00F56E7D"/>
    <w:rsid w:val="00F619BF"/>
    <w:rsid w:val="00F633EE"/>
    <w:rsid w:val="00F657DB"/>
    <w:rsid w:val="00F662F0"/>
    <w:rsid w:val="00F674BE"/>
    <w:rsid w:val="00F67BCB"/>
    <w:rsid w:val="00F72F0A"/>
    <w:rsid w:val="00F7370C"/>
    <w:rsid w:val="00F740F0"/>
    <w:rsid w:val="00F806C9"/>
    <w:rsid w:val="00F8126B"/>
    <w:rsid w:val="00F83A03"/>
    <w:rsid w:val="00F86F12"/>
    <w:rsid w:val="00FA17C3"/>
    <w:rsid w:val="00FA2C1C"/>
    <w:rsid w:val="00FA653F"/>
    <w:rsid w:val="00FA6FE7"/>
    <w:rsid w:val="00FB2E8B"/>
    <w:rsid w:val="00FB5D50"/>
    <w:rsid w:val="00FC20B6"/>
    <w:rsid w:val="00FC4B2F"/>
    <w:rsid w:val="00FC614D"/>
    <w:rsid w:val="00FD003C"/>
    <w:rsid w:val="00FE0828"/>
    <w:rsid w:val="00FF387F"/>
    <w:rsid w:val="00FF4EF8"/>
    <w:rsid w:val="00FF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43FE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Курсив"/>
    <w:basedOn w:val="a3"/>
    <w:rsid w:val="00843FE7"/>
    <w:rPr>
      <w:i/>
      <w:iCs/>
    </w:rPr>
  </w:style>
  <w:style w:type="paragraph" w:customStyle="1" w:styleId="1">
    <w:name w:val="Основной текст1"/>
    <w:basedOn w:val="a"/>
    <w:link w:val="a3"/>
    <w:rsid w:val="00843FE7"/>
    <w:pPr>
      <w:shd w:val="clear" w:color="auto" w:fill="FFFFFF"/>
      <w:spacing w:before="5760" w:after="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4305</Characters>
  <Application>Microsoft Office Word</Application>
  <DocSecurity>0</DocSecurity>
  <Lines>35</Lines>
  <Paragraphs>10</Paragraphs>
  <ScaleCrop>false</ScaleCrop>
  <Company>Департамент Ит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Fomenkov_VA</dc:creator>
  <cp:keywords/>
  <dc:description/>
  <cp:lastModifiedBy>Fomenkov_VA</cp:lastModifiedBy>
  <cp:revision>2</cp:revision>
  <dcterms:created xsi:type="dcterms:W3CDTF">2012-08-08T10:32:00Z</dcterms:created>
  <dcterms:modified xsi:type="dcterms:W3CDTF">2012-08-08T10:33:00Z</dcterms:modified>
</cp:coreProperties>
</file>